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37B6" w:rsidRPr="00CF37B6" w:rsidRDefault="00CF37B6" w:rsidP="00CF37B6">
      <w:pPr>
        <w:rPr>
          <w:sz w:val="26"/>
          <w:szCs w:val="26"/>
        </w:rPr>
      </w:pPr>
      <w:r w:rsidRPr="00CF37B6">
        <w:rPr>
          <w:sz w:val="26"/>
          <w:szCs w:val="26"/>
        </w:rPr>
        <w:t xml:space="preserve">Many people are taking remote education. Some people think distance learning can not replace traditional education. Do you agree or disagree? </w:t>
      </w:r>
    </w:p>
    <w:p w:rsidR="00CF37B6" w:rsidRDefault="00CF37B6">
      <w:pPr>
        <w:rPr>
          <w:sz w:val="26"/>
          <w:szCs w:val="26"/>
        </w:rPr>
      </w:pPr>
    </w:p>
    <w:p w:rsidR="00CF37B6" w:rsidRPr="00CF37B6" w:rsidRDefault="00CF37B6">
      <w:pPr>
        <w:rPr>
          <w:sz w:val="26"/>
          <w:szCs w:val="26"/>
          <w:u w:val="single"/>
        </w:rPr>
      </w:pPr>
      <w:r w:rsidRPr="00CF37B6">
        <w:rPr>
          <w:sz w:val="26"/>
          <w:szCs w:val="26"/>
          <w:u w:val="single"/>
        </w:rPr>
        <w:t>SAMPLE:</w:t>
      </w:r>
    </w:p>
    <w:p w:rsidR="00F65B96" w:rsidRDefault="00F65B96" w:rsidP="00F65B96">
      <w:pPr>
        <w:rPr>
          <w:sz w:val="26"/>
          <w:szCs w:val="26"/>
        </w:rPr>
      </w:pPr>
      <w:r w:rsidRPr="00EA0D9F">
        <w:rPr>
          <w:sz w:val="26"/>
          <w:szCs w:val="26"/>
        </w:rPr>
        <w:t>Information technology is playing an increasingly important role in many aspects of our lives, especially in education. Although many people are able to attend classes via the internet, some people doubt the effectiveness of on-line learning. I strongly believe that traditional ways of education cannot be replaced.</w:t>
      </w:r>
    </w:p>
    <w:p w:rsidR="004C53B0" w:rsidRDefault="004C53B0" w:rsidP="00F65B96">
      <w:pPr>
        <w:rPr>
          <w:sz w:val="26"/>
          <w:szCs w:val="26"/>
        </w:rPr>
      </w:pPr>
    </w:p>
    <w:p w:rsidR="00F65B96" w:rsidRDefault="00F65B96" w:rsidP="00F65B96">
      <w:pPr>
        <w:rPr>
          <w:sz w:val="26"/>
          <w:szCs w:val="26"/>
        </w:rPr>
      </w:pPr>
      <w:r w:rsidRPr="00EA0D9F">
        <w:rPr>
          <w:sz w:val="26"/>
          <w:szCs w:val="26"/>
        </w:rPr>
        <w:t>Compared with distance learning, physically attending a school has some intrinsic advantages for the students’ overall development. This is mainly because teachers can adjust their teaching styles and their instructions to best suit the characteristics of their students. In addition to academic pursuits, students’ emotional and social development can be significantly improved in school due to their participation in extra-curricular activities. The emotional connection that often helps to generate inspiration, creativity and emotional wellbeing is vital for young students. In essence, the experience in the non-virtual world cannot be substituted by simply receiving lectures electronically and submitting homework</w:t>
      </w:r>
      <w:r>
        <w:rPr>
          <w:rFonts w:hint="eastAsia"/>
          <w:sz w:val="26"/>
          <w:szCs w:val="26"/>
        </w:rPr>
        <w:t>.</w:t>
      </w:r>
    </w:p>
    <w:p w:rsidR="004C53B0" w:rsidRPr="00DD506F" w:rsidRDefault="004C53B0" w:rsidP="00F65B96">
      <w:pPr>
        <w:rPr>
          <w:sz w:val="26"/>
          <w:szCs w:val="26"/>
        </w:rPr>
      </w:pPr>
    </w:p>
    <w:p w:rsidR="00F65B96" w:rsidRDefault="00F65B96" w:rsidP="00F65B96">
      <w:pPr>
        <w:rPr>
          <w:sz w:val="26"/>
          <w:szCs w:val="26"/>
        </w:rPr>
      </w:pPr>
      <w:r w:rsidRPr="00EA0D9F">
        <w:rPr>
          <w:sz w:val="26"/>
          <w:szCs w:val="26"/>
        </w:rPr>
        <w:t xml:space="preserve">Admittedly, distance learning programs offer a valuable option for people with special needs, such as the disabled, full time workers or those who have families to take care of and are not able to attend classes at regular hours. Another advantage is the relatively less expensive tuition fees of distance programs due to the exclusion of financial cost of campus facilities. However, this way of education is restricted to knowledge delivery and requires sufficient self-discipline and time-managing abilities. Therefore, it is not suitable for young students except as a complimentary </w:t>
      </w:r>
      <w:r w:rsidRPr="00EA0D9F">
        <w:rPr>
          <w:sz w:val="26"/>
          <w:szCs w:val="26"/>
        </w:rPr>
        <w:lastRenderedPageBreak/>
        <w:t>source to reinforce what is learned in regular schools.</w:t>
      </w:r>
    </w:p>
    <w:p w:rsidR="004C53B0" w:rsidRPr="00EA0D9F" w:rsidRDefault="004C53B0" w:rsidP="00F65B96">
      <w:pPr>
        <w:rPr>
          <w:sz w:val="26"/>
          <w:szCs w:val="26"/>
        </w:rPr>
      </w:pPr>
      <w:bookmarkStart w:id="0" w:name="_GoBack"/>
      <w:bookmarkEnd w:id="0"/>
    </w:p>
    <w:p w:rsidR="00F65B96" w:rsidRPr="00DD506F" w:rsidRDefault="00F65B96" w:rsidP="00F65B96">
      <w:pPr>
        <w:rPr>
          <w:sz w:val="26"/>
          <w:szCs w:val="26"/>
        </w:rPr>
      </w:pPr>
      <w:r w:rsidRPr="00EA0D9F">
        <w:rPr>
          <w:sz w:val="26"/>
          <w:szCs w:val="26"/>
        </w:rPr>
        <w:t>To conclude, remote learning programs are making a contribution to wider education receivers by supplying more opportunities for people in special conditions, but this cannot be expected to surpass the overall quality of education available in a school which provides both knowledge and an environment for students’ overall development.</w:t>
      </w:r>
      <w:r w:rsidRPr="00DD506F">
        <w:rPr>
          <w:rFonts w:hint="eastAsia"/>
          <w:sz w:val="26"/>
          <w:szCs w:val="26"/>
        </w:rPr>
        <w:t xml:space="preserve"> </w:t>
      </w:r>
    </w:p>
    <w:p w:rsidR="00DD506F" w:rsidRPr="00DD506F" w:rsidRDefault="00DD506F" w:rsidP="00F65B96">
      <w:pPr>
        <w:rPr>
          <w:sz w:val="26"/>
          <w:szCs w:val="26"/>
        </w:rPr>
      </w:pPr>
    </w:p>
    <w:sectPr w:rsidR="00DD506F" w:rsidRPr="00DD506F" w:rsidSect="00DD506F">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506F"/>
    <w:rsid w:val="00475A30"/>
    <w:rsid w:val="004C53B0"/>
    <w:rsid w:val="00CF37B6"/>
    <w:rsid w:val="00DD506F"/>
    <w:rsid w:val="00ED4403"/>
    <w:rsid w:val="00F60B98"/>
    <w:rsid w:val="00F65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7C21D"/>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192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324</Words>
  <Characters>1852</Characters>
  <Application>Microsoft Office Word</Application>
  <DocSecurity>0</DocSecurity>
  <Lines>15</Lines>
  <Paragraphs>4</Paragraphs>
  <ScaleCrop>false</ScaleCrop>
  <Company>CQXDF</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雷婧</dc:creator>
  <cp:lastModifiedBy>leijing0212@outlook.com</cp:lastModifiedBy>
  <cp:revision>6</cp:revision>
  <cp:lastPrinted>2019-03-29T04:09:00Z</cp:lastPrinted>
  <dcterms:created xsi:type="dcterms:W3CDTF">2017-02-01T05:22:00Z</dcterms:created>
  <dcterms:modified xsi:type="dcterms:W3CDTF">2020-01-29T03:36:00Z</dcterms:modified>
</cp:coreProperties>
</file>